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B2D" w:rsidRDefault="00386B2D" w:rsidP="00386B2D">
      <w:pPr>
        <w:pStyle w:val="a3"/>
        <w:spacing w:before="75" w:beforeAutospacing="0" w:after="75" w:afterAutospacing="0"/>
        <w:rPr>
          <w:rFonts w:ascii="Tahoma" w:hAnsi="Tahoma" w:cs="Tahoma"/>
          <w:color w:val="000000"/>
          <w:sz w:val="20"/>
          <w:szCs w:val="20"/>
        </w:rPr>
      </w:pPr>
      <w:r>
        <w:rPr>
          <w:rFonts w:cs="Tahoma" w:hint="eastAsia"/>
          <w:b/>
          <w:bCs/>
          <w:color w:val="000000"/>
        </w:rPr>
        <w:t>二、报名方式</w:t>
      </w:r>
    </w:p>
    <w:p w:rsidR="00386B2D" w:rsidRDefault="00386B2D" w:rsidP="00386B2D">
      <w:pPr>
        <w:pStyle w:val="a3"/>
        <w:spacing w:before="75" w:beforeAutospacing="0" w:after="75" w:afterAutospacing="0"/>
        <w:ind w:firstLine="600"/>
        <w:rPr>
          <w:rFonts w:ascii="Tahoma" w:hAnsi="Tahoma" w:cs="Tahoma"/>
          <w:color w:val="000000"/>
          <w:sz w:val="20"/>
          <w:szCs w:val="20"/>
        </w:rPr>
      </w:pPr>
      <w:r>
        <w:rPr>
          <w:rFonts w:cs="Tahoma" w:hint="eastAsia"/>
          <w:b/>
          <w:bCs/>
          <w:color w:val="FF0000"/>
        </w:rPr>
        <w:t>2019年研究生报名采取网上提交报考信息和现场确认相结合的方式。</w:t>
      </w:r>
    </w:p>
    <w:p w:rsidR="00386B2D" w:rsidRPr="00386B2D" w:rsidRDefault="00386B2D" w:rsidP="00386B2D">
      <w:pPr>
        <w:pStyle w:val="a3"/>
        <w:spacing w:before="75" w:beforeAutospacing="0" w:after="75" w:afterAutospacing="0"/>
        <w:ind w:firstLineChars="100" w:firstLine="241"/>
        <w:rPr>
          <w:rFonts w:ascii="Tahoma" w:hAnsi="Tahoma" w:cs="Tahoma"/>
          <w:b/>
          <w:color w:val="FF0000"/>
          <w:sz w:val="20"/>
          <w:szCs w:val="20"/>
        </w:rPr>
      </w:pPr>
      <w:r w:rsidRPr="00386B2D">
        <w:rPr>
          <w:rFonts w:cs="Tahoma" w:hint="eastAsia"/>
          <w:b/>
          <w:bCs/>
          <w:color w:val="FF0000"/>
        </w:rPr>
        <w:t>（一）网上报名：报考2019年硕士生一律采取网上报名方式。</w:t>
      </w:r>
    </w:p>
    <w:p w:rsidR="00386B2D" w:rsidRPr="00386B2D" w:rsidRDefault="00386B2D" w:rsidP="00386B2D">
      <w:pPr>
        <w:pStyle w:val="a3"/>
        <w:spacing w:before="75" w:beforeAutospacing="0" w:after="75" w:afterAutospacing="0"/>
        <w:ind w:firstLine="482"/>
        <w:rPr>
          <w:rFonts w:ascii="Tahoma" w:hAnsi="Tahoma" w:cs="Tahoma"/>
          <w:color w:val="000000" w:themeColor="text1"/>
          <w:sz w:val="20"/>
          <w:szCs w:val="20"/>
        </w:rPr>
      </w:pPr>
      <w:r w:rsidRPr="00386B2D">
        <w:rPr>
          <w:rFonts w:cs="Tahoma" w:hint="eastAsia"/>
          <w:bCs/>
          <w:color w:val="000000" w:themeColor="text1"/>
        </w:rPr>
        <w:t>1．报名网站：</w:t>
      </w:r>
      <w:r w:rsidRPr="00386B2D">
        <w:rPr>
          <w:rFonts w:cs="Tahoma" w:hint="eastAsia"/>
          <w:color w:val="000000" w:themeColor="text1"/>
        </w:rPr>
        <w:t>中国研究生招生信息网，网址：</w:t>
      </w:r>
      <w:hyperlink r:id="rId6" w:history="1">
        <w:r w:rsidRPr="00386B2D">
          <w:rPr>
            <w:rStyle w:val="a4"/>
            <w:rFonts w:cs="Tahoma" w:hint="eastAsia"/>
            <w:bCs/>
            <w:color w:val="000000" w:themeColor="text1"/>
          </w:rPr>
          <w:t>http://yz.chsi.com.cn/yzwb/</w:t>
        </w:r>
      </w:hyperlink>
      <w:r w:rsidRPr="00386B2D">
        <w:rPr>
          <w:rFonts w:cs="Tahoma" w:hint="eastAsia"/>
          <w:color w:val="000000" w:themeColor="text1"/>
        </w:rPr>
        <w:t>。</w:t>
      </w:r>
    </w:p>
    <w:p w:rsidR="00386B2D" w:rsidRDefault="00386B2D" w:rsidP="00386B2D">
      <w:pPr>
        <w:pStyle w:val="a3"/>
        <w:spacing w:before="75" w:beforeAutospacing="0" w:after="75" w:afterAutospacing="0"/>
        <w:ind w:firstLine="482"/>
        <w:rPr>
          <w:rFonts w:ascii="Tahoma" w:hAnsi="Tahoma" w:cs="Tahoma"/>
          <w:color w:val="000000"/>
          <w:sz w:val="20"/>
          <w:szCs w:val="20"/>
        </w:rPr>
      </w:pPr>
      <w:r>
        <w:rPr>
          <w:rFonts w:cs="Tahoma" w:hint="eastAsia"/>
          <w:b/>
          <w:bCs/>
          <w:color w:val="FF0000"/>
        </w:rPr>
        <w:t>●</w:t>
      </w:r>
      <w:proofErr w:type="gramStart"/>
      <w:r>
        <w:rPr>
          <w:rFonts w:cs="Tahoma" w:hint="eastAsia"/>
          <w:b/>
          <w:bCs/>
          <w:color w:val="FF0000"/>
        </w:rPr>
        <w:t>网报成功</w:t>
      </w:r>
      <w:proofErr w:type="gramEnd"/>
      <w:r>
        <w:rPr>
          <w:rFonts w:cs="Tahoma" w:hint="eastAsia"/>
          <w:b/>
          <w:bCs/>
          <w:color w:val="FF0000"/>
        </w:rPr>
        <w:t>后下载报名表发到温州教学点邮箱：</w:t>
      </w:r>
      <w:hyperlink r:id="rId7" w:history="1">
        <w:r w:rsidR="00CD01AA" w:rsidRPr="00E529FA">
          <w:rPr>
            <w:rStyle w:val="a4"/>
            <w:rFonts w:cs="Tahoma" w:hint="eastAsia"/>
            <w:b/>
            <w:bCs/>
          </w:rPr>
          <w:t>mpawz2012@126.com</w:t>
        </w:r>
      </w:hyperlink>
      <w:r>
        <w:rPr>
          <w:rFonts w:cs="Tahoma" w:hint="eastAsia"/>
          <w:b/>
          <w:bCs/>
          <w:color w:val="FF0000"/>
        </w:rPr>
        <w:t>。</w:t>
      </w:r>
    </w:p>
    <w:p w:rsidR="00386B2D" w:rsidRDefault="00386B2D" w:rsidP="00386B2D">
      <w:pPr>
        <w:pStyle w:val="a3"/>
        <w:spacing w:before="75" w:beforeAutospacing="0" w:after="75" w:afterAutospacing="0"/>
        <w:ind w:firstLine="482"/>
        <w:rPr>
          <w:rFonts w:ascii="Tahoma" w:hAnsi="Tahoma" w:cs="Tahoma"/>
          <w:color w:val="000000"/>
          <w:sz w:val="20"/>
          <w:szCs w:val="20"/>
        </w:rPr>
      </w:pPr>
      <w:r>
        <w:rPr>
          <w:rFonts w:cs="Tahoma" w:hint="eastAsia"/>
          <w:b/>
          <w:bCs/>
          <w:color w:val="FF0000"/>
        </w:rPr>
        <w:t>2．报名时间：2018年10月10日-31日每天9:00-22:00，</w:t>
      </w:r>
      <w:r>
        <w:rPr>
          <w:rFonts w:cs="Tahoma" w:hint="eastAsia"/>
          <w:color w:val="000000"/>
        </w:rPr>
        <w:t>考生登录</w:t>
      </w:r>
      <w:proofErr w:type="gramStart"/>
      <w:r>
        <w:rPr>
          <w:rFonts w:cs="Tahoma" w:hint="eastAsia"/>
          <w:color w:val="000000"/>
        </w:rPr>
        <w:t>研</w:t>
      </w:r>
      <w:proofErr w:type="gramEnd"/>
      <w:r>
        <w:rPr>
          <w:rFonts w:cs="Tahoma" w:hint="eastAsia"/>
          <w:color w:val="000000"/>
        </w:rPr>
        <w:t>招网，按网站的提示和要求如实填写本人报名信息。</w:t>
      </w:r>
      <w:r>
        <w:rPr>
          <w:rFonts w:cs="Tahoma" w:hint="eastAsia"/>
          <w:b/>
          <w:bCs/>
          <w:color w:val="FF0000"/>
        </w:rPr>
        <w:t>考生选择温州市教育考试院报考点(3303)办理网上报名和现场确认手续。</w:t>
      </w:r>
    </w:p>
    <w:p w:rsidR="00386B2D" w:rsidRDefault="00386B2D" w:rsidP="00386B2D">
      <w:pPr>
        <w:pStyle w:val="a3"/>
        <w:spacing w:before="75" w:beforeAutospacing="0" w:after="75" w:afterAutospacing="0"/>
        <w:ind w:firstLine="480"/>
        <w:rPr>
          <w:rFonts w:ascii="Tahoma" w:hAnsi="Tahoma" w:cs="Tahoma"/>
          <w:color w:val="000000"/>
          <w:sz w:val="20"/>
          <w:szCs w:val="20"/>
        </w:rPr>
      </w:pPr>
      <w:r>
        <w:rPr>
          <w:rFonts w:cs="Tahoma" w:hint="eastAsia"/>
          <w:color w:val="000000"/>
        </w:rPr>
        <w:t>凡不按要求报名、</w:t>
      </w:r>
      <w:proofErr w:type="gramStart"/>
      <w:r>
        <w:rPr>
          <w:rFonts w:cs="Tahoma" w:hint="eastAsia"/>
          <w:color w:val="000000"/>
        </w:rPr>
        <w:t>网报信息</w:t>
      </w:r>
      <w:proofErr w:type="gramEnd"/>
      <w:r>
        <w:rPr>
          <w:rFonts w:cs="Tahoma" w:hint="eastAsia"/>
          <w:color w:val="000000"/>
        </w:rPr>
        <w:t>误填、错填或填报虚假信息而造成不能考试或录取的，后果由考生本人承担。在报名期间，考生可修改本人信息。</w:t>
      </w:r>
      <w:r>
        <w:rPr>
          <w:rFonts w:cs="Tahoma" w:hint="eastAsia"/>
          <w:b/>
          <w:bCs/>
          <w:color w:val="FF0000"/>
        </w:rPr>
        <w:t>特别注意：考生应牢记并保管</w:t>
      </w:r>
      <w:proofErr w:type="gramStart"/>
      <w:r>
        <w:rPr>
          <w:rFonts w:cs="Tahoma" w:hint="eastAsia"/>
          <w:b/>
          <w:bCs/>
          <w:color w:val="FF0000"/>
        </w:rPr>
        <w:t>好网报用户名</w:t>
      </w:r>
      <w:proofErr w:type="gramEnd"/>
      <w:r>
        <w:rPr>
          <w:rFonts w:cs="Tahoma" w:hint="eastAsia"/>
          <w:b/>
          <w:bCs/>
          <w:color w:val="FF0000"/>
        </w:rPr>
        <w:t>和密码等信息。</w:t>
      </w:r>
    </w:p>
    <w:p w:rsidR="00386B2D" w:rsidRDefault="00386B2D" w:rsidP="00386B2D">
      <w:pPr>
        <w:pStyle w:val="a3"/>
        <w:spacing w:before="75" w:beforeAutospacing="0" w:after="75" w:afterAutospacing="0"/>
        <w:ind w:firstLine="480"/>
        <w:rPr>
          <w:rFonts w:ascii="Tahoma" w:hAnsi="Tahoma" w:cs="Tahoma"/>
          <w:color w:val="000000"/>
          <w:sz w:val="20"/>
          <w:szCs w:val="20"/>
        </w:rPr>
      </w:pPr>
      <w:r>
        <w:rPr>
          <w:rFonts w:cs="Tahoma" w:hint="eastAsia"/>
          <w:color w:val="000000"/>
        </w:rPr>
        <w:t>3．考生要准确填写本人所受奖惩情况，特别是要如实填写在参加普通和成人高等学校招生考试、全国硕士研究生招生考试、高等教育自学考试等国家教育考试过程中因违规、作弊所受处罚情况。对弄虚作假者，招生单位将按照《国家教育考试违规处理办法》和《全国硕士学位研究生招生工作管理规定（暂行）》严肃处理。</w:t>
      </w:r>
    </w:p>
    <w:p w:rsidR="00386B2D" w:rsidRPr="00386B2D" w:rsidRDefault="00386B2D" w:rsidP="00386B2D">
      <w:pPr>
        <w:pStyle w:val="a3"/>
        <w:spacing w:before="75" w:beforeAutospacing="0" w:after="75" w:afterAutospacing="0"/>
        <w:ind w:firstLine="482"/>
        <w:rPr>
          <w:rFonts w:ascii="Tahoma" w:hAnsi="Tahoma" w:cs="Tahoma"/>
          <w:color w:val="000000" w:themeColor="text1"/>
          <w:sz w:val="20"/>
          <w:szCs w:val="20"/>
        </w:rPr>
      </w:pPr>
      <w:r w:rsidRPr="00386B2D">
        <w:rPr>
          <w:rFonts w:cs="Tahoma" w:hint="eastAsia"/>
          <w:bCs/>
          <w:color w:val="000000" w:themeColor="text1"/>
        </w:rPr>
        <w:t>4．报名期间将对考生学历（学籍）信息进行网上校验，并在考生提交报名信息三天内反馈校验结果。考生可随时上网查看学历（学籍）校验结果。考生也可在报名前或报名期间自行登录“中国高等教育学生信息网（网址：</w:t>
      </w:r>
      <w:hyperlink r:id="rId8" w:history="1">
        <w:r w:rsidRPr="00386B2D">
          <w:rPr>
            <w:rStyle w:val="a4"/>
            <w:rFonts w:cs="Tahoma" w:hint="eastAsia"/>
            <w:bCs/>
            <w:color w:val="000000" w:themeColor="text1"/>
          </w:rPr>
          <w:t>http://www.chsi.com.cn</w:t>
        </w:r>
      </w:hyperlink>
      <w:r w:rsidRPr="00386B2D">
        <w:rPr>
          <w:rFonts w:cs="Tahoma" w:hint="eastAsia"/>
          <w:bCs/>
          <w:color w:val="000000" w:themeColor="text1"/>
        </w:rPr>
        <w:t>）查询本人学历（学籍）信息。未通过学历（学籍）校验的考生应及时到学籍学历权威认证机构进行认证，在现场确认时将认证报告交报考点核验。</w:t>
      </w:r>
    </w:p>
    <w:p w:rsidR="00386B2D" w:rsidRPr="00386B2D" w:rsidRDefault="00386B2D" w:rsidP="00386B2D">
      <w:pPr>
        <w:pStyle w:val="a3"/>
        <w:spacing w:before="75" w:beforeAutospacing="0" w:after="75" w:afterAutospacing="0"/>
        <w:ind w:firstLine="482"/>
        <w:rPr>
          <w:rFonts w:ascii="Tahoma" w:hAnsi="Tahoma" w:cs="Tahoma"/>
          <w:b/>
          <w:color w:val="FF0000"/>
          <w:sz w:val="20"/>
          <w:szCs w:val="20"/>
        </w:rPr>
      </w:pPr>
      <w:r w:rsidRPr="00386B2D">
        <w:rPr>
          <w:rFonts w:cs="Tahoma" w:hint="eastAsia"/>
          <w:b/>
          <w:bCs/>
          <w:color w:val="FF0000"/>
        </w:rPr>
        <w:t>未通过学历（学籍）校验的考生应及时到浙江省学籍学历权威认证机构进行认证（咨询电话0571-88008653,联系地址：杭州市华星路203号），在现场确认时将认证报告交报考点核验。</w:t>
      </w:r>
    </w:p>
    <w:p w:rsidR="00615D15" w:rsidRPr="00615D15" w:rsidRDefault="00615D15" w:rsidP="00386B2D">
      <w:pPr>
        <w:pStyle w:val="a3"/>
        <w:spacing w:before="75" w:beforeAutospacing="0" w:after="75" w:afterAutospacing="0"/>
        <w:ind w:firstLine="472"/>
        <w:rPr>
          <w:rFonts w:cs="Tahoma" w:hint="eastAsia"/>
          <w:b/>
          <w:bCs/>
          <w:color w:val="FF0000"/>
        </w:rPr>
      </w:pPr>
      <w:r>
        <w:rPr>
          <w:rFonts w:cs="Tahoma" w:hint="eastAsia"/>
          <w:b/>
          <w:bCs/>
          <w:color w:val="FF0000"/>
        </w:rPr>
        <w:t>5、上海师范大学2019年双证MPA网上报名流程（点击查看详细报名流程）</w:t>
      </w:r>
    </w:p>
    <w:p w:rsidR="00386B2D" w:rsidRDefault="00615D15" w:rsidP="00386B2D">
      <w:pPr>
        <w:pStyle w:val="a3"/>
        <w:spacing w:before="75" w:beforeAutospacing="0" w:after="75" w:afterAutospacing="0"/>
        <w:ind w:firstLine="472"/>
        <w:rPr>
          <w:rFonts w:ascii="Tahoma" w:hAnsi="Tahoma" w:cs="Tahoma"/>
          <w:color w:val="000000"/>
          <w:sz w:val="20"/>
          <w:szCs w:val="20"/>
        </w:rPr>
      </w:pPr>
      <w:r>
        <w:rPr>
          <w:rFonts w:cs="Tahoma" w:hint="eastAsia"/>
          <w:b/>
          <w:bCs/>
          <w:color w:val="FF0000"/>
        </w:rPr>
        <w:t>6</w:t>
      </w:r>
      <w:r w:rsidR="00386B2D">
        <w:rPr>
          <w:rFonts w:cs="Tahoma" w:hint="eastAsia"/>
          <w:b/>
          <w:bCs/>
          <w:color w:val="FF0000"/>
        </w:rPr>
        <w:t>、报名注意事项</w:t>
      </w:r>
    </w:p>
    <w:p w:rsidR="00386B2D" w:rsidRPr="00615D15" w:rsidRDefault="00386B2D" w:rsidP="00386B2D">
      <w:pPr>
        <w:pStyle w:val="a3"/>
        <w:spacing w:before="75" w:beforeAutospacing="0" w:after="75" w:afterAutospacing="0"/>
        <w:ind w:firstLine="482"/>
        <w:rPr>
          <w:rFonts w:ascii="Tahoma" w:hAnsi="Tahoma" w:cs="Tahoma"/>
          <w:sz w:val="20"/>
          <w:szCs w:val="20"/>
        </w:rPr>
      </w:pPr>
      <w:r w:rsidRPr="00615D15">
        <w:rPr>
          <w:rFonts w:cs="Tahoma" w:hint="eastAsia"/>
          <w:bCs/>
        </w:rPr>
        <w:t>（1）报考</w:t>
      </w:r>
      <w:r w:rsidR="00DE6030" w:rsidRPr="00615D15">
        <w:rPr>
          <w:rFonts w:cs="Tahoma" w:hint="eastAsia"/>
          <w:bCs/>
        </w:rPr>
        <w:t>上海</w:t>
      </w:r>
      <w:r w:rsidRPr="00615D15">
        <w:rPr>
          <w:rFonts w:cs="Tahoma" w:hint="eastAsia"/>
          <w:bCs/>
        </w:rPr>
        <w:t>师范大学双证公共管理硕士（MPA）的考生选择温州市教育考试院报名点(3303)办理网上报名和现场确认手续。</w:t>
      </w:r>
    </w:p>
    <w:p w:rsidR="00386B2D" w:rsidRPr="00386B2D" w:rsidRDefault="00386B2D" w:rsidP="00386B2D">
      <w:pPr>
        <w:pStyle w:val="a3"/>
        <w:spacing w:before="75" w:beforeAutospacing="0" w:after="75" w:afterAutospacing="0"/>
        <w:ind w:firstLine="482"/>
        <w:rPr>
          <w:rFonts w:ascii="Tahoma" w:hAnsi="Tahoma" w:cs="Tahoma"/>
          <w:color w:val="000000" w:themeColor="text1"/>
          <w:sz w:val="20"/>
          <w:szCs w:val="20"/>
        </w:rPr>
      </w:pPr>
      <w:r w:rsidRPr="00386B2D">
        <w:rPr>
          <w:rFonts w:cs="Tahoma" w:hint="eastAsia"/>
          <w:bCs/>
          <w:color w:val="000000" w:themeColor="text1"/>
        </w:rPr>
        <w:t>（2</w:t>
      </w:r>
      <w:r w:rsidR="000042FD">
        <w:rPr>
          <w:rFonts w:cs="Tahoma" w:hint="eastAsia"/>
          <w:bCs/>
          <w:color w:val="000000" w:themeColor="text1"/>
        </w:rPr>
        <w:t>）报考单位所在省:</w:t>
      </w:r>
      <w:r w:rsidR="00C1497F">
        <w:rPr>
          <w:rFonts w:cs="Tahoma" w:hint="eastAsia"/>
          <w:bCs/>
          <w:color w:val="000000" w:themeColor="text1"/>
        </w:rPr>
        <w:t>上海市</w:t>
      </w:r>
    </w:p>
    <w:p w:rsidR="00386B2D" w:rsidRPr="00386B2D" w:rsidRDefault="00386B2D" w:rsidP="00386B2D">
      <w:pPr>
        <w:pStyle w:val="a3"/>
        <w:spacing w:before="75" w:beforeAutospacing="0" w:after="75" w:afterAutospacing="0"/>
        <w:ind w:firstLine="1328"/>
        <w:rPr>
          <w:rFonts w:ascii="Tahoma" w:hAnsi="Tahoma" w:cs="Tahoma"/>
          <w:color w:val="000000" w:themeColor="text1"/>
          <w:sz w:val="20"/>
          <w:szCs w:val="20"/>
        </w:rPr>
      </w:pPr>
      <w:r w:rsidRPr="00386B2D">
        <w:rPr>
          <w:rFonts w:cs="Tahoma" w:hint="eastAsia"/>
          <w:bCs/>
          <w:color w:val="000000" w:themeColor="text1"/>
        </w:rPr>
        <w:t>报考单位：</w:t>
      </w:r>
      <w:r w:rsidR="00C1497F">
        <w:rPr>
          <w:rFonts w:cs="Tahoma" w:hint="eastAsia"/>
          <w:bCs/>
          <w:color w:val="000000" w:themeColor="text1"/>
        </w:rPr>
        <w:t>上海师范</w:t>
      </w:r>
      <w:r w:rsidRPr="00386B2D">
        <w:rPr>
          <w:rFonts w:cs="Tahoma" w:hint="eastAsia"/>
          <w:bCs/>
          <w:color w:val="000000" w:themeColor="text1"/>
        </w:rPr>
        <w:t>大学</w:t>
      </w:r>
    </w:p>
    <w:p w:rsidR="00386B2D" w:rsidRPr="00386B2D" w:rsidRDefault="00386B2D" w:rsidP="00386B2D">
      <w:pPr>
        <w:pStyle w:val="a3"/>
        <w:spacing w:before="75" w:beforeAutospacing="0" w:after="75" w:afterAutospacing="0"/>
        <w:ind w:firstLine="1328"/>
        <w:rPr>
          <w:rFonts w:ascii="Tahoma" w:hAnsi="Tahoma" w:cs="Tahoma"/>
          <w:color w:val="000000" w:themeColor="text1"/>
          <w:sz w:val="20"/>
          <w:szCs w:val="20"/>
        </w:rPr>
      </w:pPr>
      <w:r w:rsidRPr="00386B2D">
        <w:rPr>
          <w:rFonts w:cs="Tahoma" w:hint="eastAsia"/>
          <w:bCs/>
          <w:color w:val="000000" w:themeColor="text1"/>
        </w:rPr>
        <w:t>考试方式：管理类联考</w:t>
      </w:r>
    </w:p>
    <w:p w:rsidR="00386B2D" w:rsidRPr="00386B2D" w:rsidRDefault="00386B2D" w:rsidP="00386B2D">
      <w:pPr>
        <w:pStyle w:val="a3"/>
        <w:spacing w:before="75" w:beforeAutospacing="0" w:after="75" w:afterAutospacing="0"/>
        <w:ind w:firstLine="1328"/>
        <w:rPr>
          <w:rFonts w:ascii="Tahoma" w:hAnsi="Tahoma" w:cs="Tahoma"/>
          <w:color w:val="000000" w:themeColor="text1"/>
          <w:sz w:val="20"/>
          <w:szCs w:val="20"/>
        </w:rPr>
      </w:pPr>
      <w:r w:rsidRPr="00386B2D">
        <w:rPr>
          <w:rFonts w:cs="Tahoma" w:hint="eastAsia"/>
          <w:bCs/>
          <w:color w:val="000000" w:themeColor="text1"/>
        </w:rPr>
        <w:t>专项计划：无</w:t>
      </w:r>
    </w:p>
    <w:p w:rsidR="00386B2D" w:rsidRPr="00386B2D" w:rsidRDefault="00386B2D" w:rsidP="00386B2D">
      <w:pPr>
        <w:pStyle w:val="a3"/>
        <w:spacing w:before="75" w:beforeAutospacing="0" w:after="75" w:afterAutospacing="0"/>
        <w:ind w:firstLine="1328"/>
        <w:rPr>
          <w:rFonts w:ascii="Tahoma" w:hAnsi="Tahoma" w:cs="Tahoma"/>
          <w:color w:val="000000" w:themeColor="text1"/>
          <w:sz w:val="20"/>
          <w:szCs w:val="20"/>
        </w:rPr>
      </w:pPr>
      <w:r w:rsidRPr="00386B2D">
        <w:rPr>
          <w:rFonts w:cs="Tahoma" w:hint="eastAsia"/>
          <w:bCs/>
          <w:color w:val="000000" w:themeColor="text1"/>
        </w:rPr>
        <w:t>报考类别：定向就业</w:t>
      </w:r>
    </w:p>
    <w:p w:rsidR="00386B2D" w:rsidRPr="00386B2D" w:rsidRDefault="00386B2D" w:rsidP="00B86068">
      <w:pPr>
        <w:pStyle w:val="a3"/>
        <w:spacing w:before="75" w:beforeAutospacing="0" w:after="75" w:afterAutospacing="0"/>
        <w:ind w:firstLine="1328"/>
        <w:rPr>
          <w:rFonts w:ascii="Tahoma" w:hAnsi="Tahoma" w:cs="Tahoma"/>
          <w:color w:val="000000" w:themeColor="text1"/>
          <w:sz w:val="20"/>
          <w:szCs w:val="20"/>
        </w:rPr>
      </w:pPr>
      <w:r w:rsidRPr="00386B2D">
        <w:rPr>
          <w:rFonts w:cs="Tahoma" w:hint="eastAsia"/>
          <w:bCs/>
          <w:color w:val="000000" w:themeColor="text1"/>
        </w:rPr>
        <w:t xml:space="preserve">报考院系: </w:t>
      </w:r>
      <w:r w:rsidR="00C1497F">
        <w:rPr>
          <w:rFonts w:cs="Tahoma" w:hint="eastAsia"/>
          <w:bCs/>
          <w:color w:val="000000" w:themeColor="text1"/>
        </w:rPr>
        <w:t>123</w:t>
      </w:r>
      <w:r w:rsidR="00B86068">
        <w:rPr>
          <w:rFonts w:cs="Tahoma" w:hint="eastAsia"/>
          <w:bCs/>
          <w:color w:val="000000" w:themeColor="text1"/>
        </w:rPr>
        <w:t>（</w:t>
      </w:r>
      <w:r w:rsidR="00C1497F">
        <w:rPr>
          <w:rFonts w:cs="Tahoma" w:hint="eastAsia"/>
          <w:bCs/>
          <w:color w:val="000000" w:themeColor="text1"/>
        </w:rPr>
        <w:t>哲学与法政</w:t>
      </w:r>
      <w:r w:rsidR="00B86068">
        <w:rPr>
          <w:rFonts w:cs="Tahoma" w:hint="eastAsia"/>
          <w:bCs/>
          <w:color w:val="000000" w:themeColor="text1"/>
        </w:rPr>
        <w:t>学院）</w:t>
      </w:r>
    </w:p>
    <w:p w:rsidR="00386B2D" w:rsidRPr="00386B2D" w:rsidRDefault="00386B2D" w:rsidP="00386B2D">
      <w:pPr>
        <w:pStyle w:val="a3"/>
        <w:spacing w:before="75" w:beforeAutospacing="0" w:after="75" w:afterAutospacing="0"/>
        <w:ind w:firstLine="1328"/>
        <w:rPr>
          <w:rFonts w:ascii="Tahoma" w:hAnsi="Tahoma" w:cs="Tahoma"/>
          <w:color w:val="000000" w:themeColor="text1"/>
          <w:sz w:val="20"/>
          <w:szCs w:val="20"/>
        </w:rPr>
      </w:pPr>
      <w:r w:rsidRPr="00386B2D">
        <w:rPr>
          <w:rFonts w:cs="Tahoma" w:hint="eastAsia"/>
          <w:bCs/>
          <w:color w:val="000000" w:themeColor="text1"/>
        </w:rPr>
        <w:t>报考专业：(125200)(专业学位）公共管理</w:t>
      </w:r>
    </w:p>
    <w:p w:rsidR="00386B2D" w:rsidRPr="00386B2D" w:rsidRDefault="00386B2D" w:rsidP="00B86068">
      <w:pPr>
        <w:pStyle w:val="a3"/>
        <w:spacing w:before="75" w:beforeAutospacing="0" w:after="75" w:afterAutospacing="0"/>
        <w:ind w:firstLine="1328"/>
        <w:rPr>
          <w:rFonts w:ascii="Tahoma" w:hAnsi="Tahoma" w:cs="Tahoma"/>
          <w:color w:val="000000" w:themeColor="text1"/>
          <w:sz w:val="20"/>
          <w:szCs w:val="20"/>
        </w:rPr>
      </w:pPr>
      <w:r w:rsidRPr="00386B2D">
        <w:rPr>
          <w:rFonts w:cs="Tahoma" w:hint="eastAsia"/>
          <w:bCs/>
          <w:color w:val="000000" w:themeColor="text1"/>
        </w:rPr>
        <w:t>研究方向:</w:t>
      </w:r>
      <w:r w:rsidR="00B86068">
        <w:rPr>
          <w:rFonts w:cs="Tahoma" w:hint="eastAsia"/>
          <w:bCs/>
          <w:color w:val="000000" w:themeColor="text1"/>
        </w:rPr>
        <w:t xml:space="preserve"> 0</w:t>
      </w:r>
      <w:r w:rsidR="000042FD">
        <w:rPr>
          <w:rFonts w:cs="Tahoma" w:hint="eastAsia"/>
          <w:bCs/>
          <w:color w:val="000000" w:themeColor="text1"/>
        </w:rPr>
        <w:t>1</w:t>
      </w:r>
      <w:r w:rsidR="00B86068">
        <w:rPr>
          <w:rFonts w:cs="Tahoma" w:hint="eastAsia"/>
          <w:bCs/>
          <w:color w:val="000000" w:themeColor="text1"/>
        </w:rPr>
        <w:t>（不区分研究方向）</w:t>
      </w:r>
    </w:p>
    <w:p w:rsidR="00386B2D" w:rsidRPr="00386B2D" w:rsidRDefault="00386B2D" w:rsidP="00386B2D">
      <w:pPr>
        <w:pStyle w:val="a3"/>
        <w:spacing w:before="75" w:beforeAutospacing="0" w:after="75" w:afterAutospacing="0"/>
        <w:ind w:firstLine="1328"/>
        <w:rPr>
          <w:rFonts w:ascii="Tahoma" w:hAnsi="Tahoma" w:cs="Tahoma"/>
          <w:color w:val="000000" w:themeColor="text1"/>
          <w:sz w:val="20"/>
          <w:szCs w:val="20"/>
        </w:rPr>
      </w:pPr>
      <w:r w:rsidRPr="00386B2D">
        <w:rPr>
          <w:rFonts w:cs="Tahoma" w:hint="eastAsia"/>
          <w:bCs/>
          <w:color w:val="000000" w:themeColor="text1"/>
        </w:rPr>
        <w:t>学习方式：（2）非全日制</w:t>
      </w:r>
    </w:p>
    <w:p w:rsidR="00386B2D" w:rsidRPr="00386B2D" w:rsidRDefault="00386B2D" w:rsidP="00386B2D">
      <w:pPr>
        <w:pStyle w:val="a3"/>
        <w:spacing w:before="75" w:beforeAutospacing="0" w:after="75" w:afterAutospacing="0"/>
        <w:ind w:firstLine="1328"/>
        <w:rPr>
          <w:rFonts w:ascii="Tahoma" w:hAnsi="Tahoma" w:cs="Tahoma"/>
          <w:color w:val="000000" w:themeColor="text1"/>
          <w:sz w:val="20"/>
          <w:szCs w:val="20"/>
        </w:rPr>
      </w:pPr>
      <w:r w:rsidRPr="00386B2D">
        <w:rPr>
          <w:rFonts w:cs="Tahoma" w:hint="eastAsia"/>
          <w:bCs/>
          <w:color w:val="000000" w:themeColor="text1"/>
        </w:rPr>
        <w:t>考试科目：（199）管理类联考综合能力（204）英语二</w:t>
      </w:r>
    </w:p>
    <w:p w:rsidR="00386B2D" w:rsidRPr="00386B2D" w:rsidRDefault="00386B2D" w:rsidP="00386B2D">
      <w:pPr>
        <w:pStyle w:val="a3"/>
        <w:spacing w:before="75" w:beforeAutospacing="0" w:after="75" w:afterAutospacing="0"/>
        <w:ind w:firstLine="1328"/>
        <w:rPr>
          <w:rFonts w:ascii="Tahoma" w:hAnsi="Tahoma" w:cs="Tahoma"/>
          <w:color w:val="000000" w:themeColor="text1"/>
          <w:sz w:val="20"/>
          <w:szCs w:val="20"/>
        </w:rPr>
      </w:pPr>
      <w:r w:rsidRPr="00386B2D">
        <w:rPr>
          <w:rFonts w:cs="Tahoma" w:hint="eastAsia"/>
          <w:bCs/>
          <w:color w:val="000000" w:themeColor="text1"/>
        </w:rPr>
        <w:lastRenderedPageBreak/>
        <w:t>报考点所在省市：浙江省</w:t>
      </w:r>
    </w:p>
    <w:p w:rsidR="000042FD" w:rsidRPr="00386B2D" w:rsidRDefault="00386B2D" w:rsidP="000042FD">
      <w:pPr>
        <w:pStyle w:val="a3"/>
        <w:spacing w:before="75" w:beforeAutospacing="0" w:after="75" w:afterAutospacing="0"/>
        <w:ind w:firstLine="1328"/>
        <w:rPr>
          <w:rFonts w:ascii="Tahoma" w:hAnsi="Tahoma" w:cs="Tahoma"/>
          <w:color w:val="000000" w:themeColor="text1"/>
          <w:sz w:val="20"/>
          <w:szCs w:val="20"/>
        </w:rPr>
      </w:pPr>
      <w:r w:rsidRPr="00386B2D">
        <w:rPr>
          <w:rFonts w:cs="Tahoma" w:hint="eastAsia"/>
          <w:bCs/>
          <w:color w:val="000000" w:themeColor="text1"/>
        </w:rPr>
        <w:t>报考点：温州市教育考试院报名点</w:t>
      </w:r>
    </w:p>
    <w:p w:rsidR="00065612" w:rsidRPr="00065612" w:rsidRDefault="00386B2D" w:rsidP="00065612">
      <w:pPr>
        <w:pStyle w:val="a3"/>
        <w:spacing w:before="0" w:beforeAutospacing="0" w:after="0" w:afterAutospacing="0" w:line="264" w:lineRule="auto"/>
        <w:rPr>
          <w:rFonts w:asciiTheme="majorEastAsia" w:eastAsiaTheme="majorEastAsia" w:hAnsiTheme="majorEastAsia"/>
          <w:b/>
          <w:color w:val="FF0000"/>
        </w:rPr>
      </w:pPr>
      <w:r>
        <w:rPr>
          <w:rFonts w:asciiTheme="majorEastAsia" w:eastAsiaTheme="majorEastAsia" w:hAnsiTheme="majorEastAsia" w:hint="eastAsia"/>
          <w:b/>
          <w:color w:val="FF0000"/>
        </w:rPr>
        <w:t>三</w:t>
      </w:r>
      <w:r w:rsidR="00065612" w:rsidRPr="00065612">
        <w:rPr>
          <w:rFonts w:asciiTheme="majorEastAsia" w:eastAsiaTheme="majorEastAsia" w:hAnsiTheme="majorEastAsia" w:hint="eastAsia"/>
          <w:b/>
          <w:color w:val="FF0000"/>
        </w:rPr>
        <w:t>、现场确认</w:t>
      </w:r>
    </w:p>
    <w:p w:rsidR="00065612" w:rsidRPr="00065612" w:rsidRDefault="00065612" w:rsidP="00065612">
      <w:pPr>
        <w:pStyle w:val="a3"/>
        <w:spacing w:before="0" w:beforeAutospacing="0" w:after="0" w:afterAutospacing="0" w:line="264" w:lineRule="auto"/>
        <w:rPr>
          <w:rFonts w:asciiTheme="majorEastAsia" w:eastAsiaTheme="majorEastAsia" w:hAnsiTheme="majorEastAsia"/>
          <w:b/>
          <w:color w:val="FF0000"/>
        </w:rPr>
      </w:pPr>
      <w:r w:rsidRPr="00065612">
        <w:rPr>
          <w:rFonts w:asciiTheme="majorEastAsia" w:eastAsiaTheme="majorEastAsia" w:hAnsiTheme="majorEastAsia" w:hint="eastAsia"/>
          <w:b/>
          <w:color w:val="FF0000"/>
        </w:rPr>
        <w:t>（一）时间和地点</w:t>
      </w:r>
    </w:p>
    <w:p w:rsidR="00065612" w:rsidRPr="00065612" w:rsidRDefault="00065612" w:rsidP="00065612">
      <w:pPr>
        <w:pStyle w:val="a3"/>
        <w:spacing w:before="0" w:beforeAutospacing="0" w:after="0" w:afterAutospacing="0" w:line="264" w:lineRule="auto"/>
        <w:ind w:firstLineChars="200" w:firstLine="480"/>
        <w:rPr>
          <w:rFonts w:asciiTheme="majorEastAsia" w:eastAsiaTheme="majorEastAsia" w:hAnsiTheme="majorEastAsia"/>
        </w:rPr>
      </w:pPr>
      <w:r w:rsidRPr="00065612">
        <w:rPr>
          <w:rFonts w:asciiTheme="majorEastAsia" w:eastAsiaTheme="majorEastAsia" w:hAnsiTheme="majorEastAsia" w:hint="eastAsia"/>
        </w:rPr>
        <w:t>1. 2018年11月6日至10日（上午8∶30－11∶30，下午13∶30－16∶30）。选择本报考点的考生在网上报名后，须在以上规定时间内来现场</w:t>
      </w:r>
      <w:proofErr w:type="gramStart"/>
      <w:r w:rsidRPr="00065612">
        <w:rPr>
          <w:rFonts w:asciiTheme="majorEastAsia" w:eastAsiaTheme="majorEastAsia" w:hAnsiTheme="majorEastAsia" w:hint="eastAsia"/>
        </w:rPr>
        <w:t>办理网报信息</w:t>
      </w:r>
      <w:proofErr w:type="gramEnd"/>
      <w:r w:rsidRPr="00065612">
        <w:rPr>
          <w:rFonts w:asciiTheme="majorEastAsia" w:eastAsiaTheme="majorEastAsia" w:hAnsiTheme="majorEastAsia" w:hint="eastAsia"/>
        </w:rPr>
        <w:t>确认、缴费、摄像等,逾期不予办理。</w:t>
      </w:r>
    </w:p>
    <w:p w:rsidR="00065612" w:rsidRPr="00065612" w:rsidRDefault="00065612" w:rsidP="00065612">
      <w:pPr>
        <w:pStyle w:val="a3"/>
        <w:spacing w:before="0" w:beforeAutospacing="0" w:after="0" w:afterAutospacing="0" w:line="264" w:lineRule="auto"/>
        <w:ind w:firstLineChars="200" w:firstLine="480"/>
        <w:rPr>
          <w:rFonts w:asciiTheme="majorEastAsia" w:eastAsiaTheme="majorEastAsia" w:hAnsiTheme="majorEastAsia"/>
        </w:rPr>
      </w:pPr>
      <w:r w:rsidRPr="00065612">
        <w:rPr>
          <w:rFonts w:asciiTheme="majorEastAsia" w:eastAsiaTheme="majorEastAsia" w:hAnsiTheme="majorEastAsia" w:hint="eastAsia"/>
        </w:rPr>
        <w:t>2.地点：温州大学成教学院（地址：温州市鹿城区学院中路276</w:t>
      </w:r>
      <w:r w:rsidR="009D3024">
        <w:rPr>
          <w:rFonts w:asciiTheme="majorEastAsia" w:eastAsiaTheme="majorEastAsia" w:hAnsiTheme="majorEastAsia" w:hint="eastAsia"/>
        </w:rPr>
        <w:t>号温州</w:t>
      </w:r>
      <w:r w:rsidRPr="00065612">
        <w:rPr>
          <w:rFonts w:asciiTheme="majorEastAsia" w:eastAsiaTheme="majorEastAsia" w:hAnsiTheme="majorEastAsia" w:hint="eastAsia"/>
        </w:rPr>
        <w:t>大</w:t>
      </w:r>
      <w:r w:rsidR="009D3024">
        <w:rPr>
          <w:rFonts w:asciiTheme="majorEastAsia" w:eastAsiaTheme="majorEastAsia" w:hAnsiTheme="majorEastAsia" w:hint="eastAsia"/>
        </w:rPr>
        <w:t>学</w:t>
      </w:r>
      <w:r w:rsidRPr="00065612">
        <w:rPr>
          <w:rFonts w:asciiTheme="majorEastAsia" w:eastAsiaTheme="majorEastAsia" w:hAnsiTheme="majorEastAsia" w:hint="eastAsia"/>
        </w:rPr>
        <w:t>学院路校区</w:t>
      </w:r>
      <w:proofErr w:type="gramStart"/>
      <w:r w:rsidRPr="00065612">
        <w:rPr>
          <w:rFonts w:asciiTheme="majorEastAsia" w:eastAsiaTheme="majorEastAsia" w:hAnsiTheme="majorEastAsia" w:hint="eastAsia"/>
        </w:rPr>
        <w:t>体艺楼二</w:t>
      </w:r>
      <w:proofErr w:type="gramEnd"/>
      <w:r w:rsidRPr="00065612">
        <w:rPr>
          <w:rFonts w:asciiTheme="majorEastAsia" w:eastAsiaTheme="majorEastAsia" w:hAnsiTheme="majorEastAsia" w:hint="eastAsia"/>
        </w:rPr>
        <w:t>楼）。</w:t>
      </w:r>
    </w:p>
    <w:p w:rsidR="00065612" w:rsidRPr="00065612" w:rsidRDefault="00065612" w:rsidP="00065612">
      <w:pPr>
        <w:pStyle w:val="a3"/>
        <w:spacing w:before="0" w:beforeAutospacing="0" w:after="0" w:afterAutospacing="0" w:line="264" w:lineRule="auto"/>
        <w:ind w:firstLineChars="200" w:firstLine="480"/>
        <w:rPr>
          <w:rFonts w:asciiTheme="majorEastAsia" w:eastAsiaTheme="majorEastAsia" w:hAnsiTheme="majorEastAsia"/>
        </w:rPr>
      </w:pPr>
      <w:r w:rsidRPr="00065612">
        <w:rPr>
          <w:rFonts w:asciiTheme="majorEastAsia" w:eastAsiaTheme="majorEastAsia" w:hAnsiTheme="majorEastAsia" w:hint="eastAsia"/>
        </w:rPr>
        <w:t>3.为方便考生，减少考生排队时间，考生需在11月1日起在网上预约现场确认时间，预约网址：网址：</w:t>
      </w:r>
      <w:hyperlink r:id="rId9" w:history="1">
        <w:r w:rsidRPr="00065612">
          <w:rPr>
            <w:rStyle w:val="a4"/>
            <w:rFonts w:asciiTheme="majorEastAsia" w:eastAsiaTheme="majorEastAsia" w:hAnsiTheme="majorEastAsia" w:hint="eastAsia"/>
          </w:rPr>
          <w:t>www.wzksy.cn</w:t>
        </w:r>
      </w:hyperlink>
    </w:p>
    <w:p w:rsidR="00065612" w:rsidRPr="00065612" w:rsidRDefault="00065612" w:rsidP="00065612">
      <w:pPr>
        <w:pStyle w:val="a3"/>
        <w:spacing w:before="0" w:beforeAutospacing="0" w:after="0" w:afterAutospacing="0" w:line="264" w:lineRule="auto"/>
        <w:rPr>
          <w:rFonts w:asciiTheme="majorEastAsia" w:eastAsiaTheme="majorEastAsia" w:hAnsiTheme="majorEastAsia"/>
          <w:b/>
          <w:color w:val="FF0000"/>
        </w:rPr>
      </w:pPr>
      <w:r w:rsidRPr="00065612">
        <w:rPr>
          <w:rFonts w:asciiTheme="majorEastAsia" w:eastAsiaTheme="majorEastAsia" w:hAnsiTheme="majorEastAsia" w:hint="eastAsia"/>
          <w:b/>
          <w:color w:val="FF0000"/>
        </w:rPr>
        <w:t>（二）提交材料</w:t>
      </w:r>
    </w:p>
    <w:p w:rsidR="00065612" w:rsidRPr="00065612" w:rsidRDefault="00065612" w:rsidP="00065612">
      <w:pPr>
        <w:pStyle w:val="a3"/>
        <w:spacing w:before="0" w:beforeAutospacing="0" w:after="0" w:afterAutospacing="0" w:line="264" w:lineRule="auto"/>
        <w:ind w:firstLineChars="200" w:firstLine="480"/>
        <w:rPr>
          <w:rFonts w:asciiTheme="majorEastAsia" w:eastAsiaTheme="majorEastAsia" w:hAnsiTheme="majorEastAsia"/>
        </w:rPr>
      </w:pPr>
      <w:r w:rsidRPr="00065612">
        <w:rPr>
          <w:rFonts w:asciiTheme="majorEastAsia" w:eastAsiaTheme="majorEastAsia" w:hAnsiTheme="majorEastAsia" w:hint="eastAsia"/>
        </w:rPr>
        <w:t>1.考生须提交本人居民身份证和学历证书原件（普通高校和成人高校应届本科毕业生持学生证）和网上报名编号办理确认手续；</w:t>
      </w:r>
    </w:p>
    <w:p w:rsidR="00065612" w:rsidRPr="00065612" w:rsidRDefault="00065612" w:rsidP="00065612">
      <w:pPr>
        <w:pStyle w:val="a3"/>
        <w:spacing w:before="0" w:beforeAutospacing="0" w:after="0" w:afterAutospacing="0" w:line="264" w:lineRule="auto"/>
        <w:ind w:firstLineChars="200" w:firstLine="480"/>
        <w:rPr>
          <w:rFonts w:asciiTheme="majorEastAsia" w:eastAsiaTheme="majorEastAsia" w:hAnsiTheme="majorEastAsia"/>
        </w:rPr>
      </w:pPr>
      <w:r w:rsidRPr="00065612">
        <w:rPr>
          <w:rFonts w:asciiTheme="majorEastAsia" w:eastAsiaTheme="majorEastAsia" w:hAnsiTheme="majorEastAsia" w:hint="eastAsia"/>
        </w:rPr>
        <w:t>2.关于考生学历(学籍)遇下列情况，须按照以下要求提供：</w:t>
      </w:r>
    </w:p>
    <w:p w:rsidR="00065612" w:rsidRPr="00065612" w:rsidRDefault="00065612" w:rsidP="00065612">
      <w:pPr>
        <w:pStyle w:val="a3"/>
        <w:spacing w:before="0" w:beforeAutospacing="0" w:after="0" w:afterAutospacing="0" w:line="264" w:lineRule="auto"/>
        <w:ind w:firstLineChars="200" w:firstLine="480"/>
        <w:rPr>
          <w:rFonts w:asciiTheme="majorEastAsia" w:eastAsiaTheme="majorEastAsia" w:hAnsiTheme="majorEastAsia"/>
        </w:rPr>
      </w:pPr>
      <w:r w:rsidRPr="00065612">
        <w:rPr>
          <w:rFonts w:asciiTheme="majorEastAsia" w:eastAsiaTheme="majorEastAsia" w:hAnsiTheme="majorEastAsia" w:hint="eastAsia"/>
        </w:rPr>
        <w:t>①普通高校和成人高校、普通高校举办的成人高等学历教育应届本科毕业生持完整注册信息的学生证；</w:t>
      </w:r>
    </w:p>
    <w:p w:rsidR="00065612" w:rsidRPr="00065612" w:rsidRDefault="00065612" w:rsidP="00065612">
      <w:pPr>
        <w:pStyle w:val="a3"/>
        <w:spacing w:before="0" w:beforeAutospacing="0" w:after="0" w:afterAutospacing="0" w:line="264" w:lineRule="auto"/>
        <w:ind w:firstLineChars="200" w:firstLine="480"/>
        <w:rPr>
          <w:rFonts w:asciiTheme="majorEastAsia" w:eastAsiaTheme="majorEastAsia" w:hAnsiTheme="majorEastAsia"/>
        </w:rPr>
      </w:pPr>
      <w:r w:rsidRPr="00065612">
        <w:rPr>
          <w:rFonts w:asciiTheme="majorEastAsia" w:eastAsiaTheme="majorEastAsia" w:hAnsiTheme="majorEastAsia" w:hint="eastAsia"/>
        </w:rPr>
        <w:t>②考生因学历证书原件遗失，须出示毕业院校开出的毕业证明或</w:t>
      </w:r>
      <w:proofErr w:type="gramStart"/>
      <w:r w:rsidRPr="00065612">
        <w:rPr>
          <w:rFonts w:asciiTheme="majorEastAsia" w:eastAsiaTheme="majorEastAsia" w:hAnsiTheme="majorEastAsia" w:hint="eastAsia"/>
        </w:rPr>
        <w:t>在学信网上</w:t>
      </w:r>
      <w:proofErr w:type="gramEnd"/>
      <w:r w:rsidRPr="00065612">
        <w:rPr>
          <w:rFonts w:asciiTheme="majorEastAsia" w:eastAsiaTheme="majorEastAsia" w:hAnsiTheme="majorEastAsia" w:hint="eastAsia"/>
        </w:rPr>
        <w:t>自行打印《教育部学历证书电子注册备案表》提供现场审核；</w:t>
      </w:r>
    </w:p>
    <w:p w:rsidR="00065612" w:rsidRPr="00065612" w:rsidRDefault="00065612" w:rsidP="00065612">
      <w:pPr>
        <w:pStyle w:val="a3"/>
        <w:spacing w:before="0" w:beforeAutospacing="0" w:after="0" w:afterAutospacing="0" w:line="264" w:lineRule="auto"/>
        <w:ind w:firstLineChars="200" w:firstLine="480"/>
        <w:rPr>
          <w:rFonts w:asciiTheme="majorEastAsia" w:eastAsiaTheme="majorEastAsia" w:hAnsiTheme="majorEastAsia"/>
        </w:rPr>
      </w:pPr>
      <w:r w:rsidRPr="00065612">
        <w:rPr>
          <w:rFonts w:asciiTheme="majorEastAsia" w:eastAsiaTheme="majorEastAsia" w:hAnsiTheme="majorEastAsia" w:hint="eastAsia"/>
        </w:rPr>
        <w:t>③在录取当年9月1日前可取得国家承认本科毕业证书的自学考试和网络教育本科生，须凭颁发毕业证书的省级高等教育自学考试办公室或网络教育高校出</w:t>
      </w:r>
      <w:r>
        <w:rPr>
          <w:rFonts w:asciiTheme="majorEastAsia" w:eastAsiaTheme="majorEastAsia" w:hAnsiTheme="majorEastAsia" w:hint="eastAsia"/>
        </w:rPr>
        <w:t xml:space="preserve">  </w:t>
      </w:r>
      <w:r w:rsidRPr="00065612">
        <w:rPr>
          <w:rFonts w:asciiTheme="majorEastAsia" w:eastAsiaTheme="majorEastAsia" w:hAnsiTheme="majorEastAsia" w:hint="eastAsia"/>
        </w:rPr>
        <w:t>具的相关证明；</w:t>
      </w:r>
    </w:p>
    <w:p w:rsidR="00065612" w:rsidRPr="00065612" w:rsidRDefault="00065612" w:rsidP="00065612">
      <w:pPr>
        <w:pStyle w:val="a3"/>
        <w:spacing w:before="0" w:beforeAutospacing="0" w:after="0" w:afterAutospacing="0" w:line="264" w:lineRule="auto"/>
        <w:ind w:firstLineChars="200" w:firstLine="480"/>
        <w:rPr>
          <w:rFonts w:asciiTheme="majorEastAsia" w:eastAsiaTheme="majorEastAsia" w:hAnsiTheme="majorEastAsia"/>
        </w:rPr>
      </w:pPr>
      <w:r w:rsidRPr="00065612">
        <w:rPr>
          <w:rFonts w:asciiTheme="majorEastAsia" w:eastAsiaTheme="majorEastAsia" w:hAnsiTheme="majorEastAsia" w:hint="eastAsia"/>
        </w:rPr>
        <w:t>④未通过网上学历(学籍)校验的考生，在现场确认时应提供学历(学籍)认证报告。</w:t>
      </w:r>
    </w:p>
    <w:p w:rsidR="00065612" w:rsidRPr="00065612" w:rsidRDefault="00065612" w:rsidP="00065612">
      <w:pPr>
        <w:pStyle w:val="a3"/>
        <w:spacing w:before="0" w:beforeAutospacing="0" w:after="0" w:afterAutospacing="0" w:line="264" w:lineRule="auto"/>
        <w:ind w:firstLineChars="200" w:firstLine="480"/>
        <w:rPr>
          <w:rFonts w:asciiTheme="majorEastAsia" w:eastAsiaTheme="majorEastAsia" w:hAnsiTheme="majorEastAsia"/>
        </w:rPr>
      </w:pPr>
      <w:r w:rsidRPr="00065612">
        <w:rPr>
          <w:rFonts w:asciiTheme="majorEastAsia" w:eastAsiaTheme="majorEastAsia" w:hAnsiTheme="majorEastAsia" w:hint="eastAsia"/>
        </w:rPr>
        <w:t>⑤国(境)外高等教育文凭须经教育部留学服务中心认证，在现场确认时将认证报告提交核验。</w:t>
      </w:r>
    </w:p>
    <w:p w:rsidR="00065612" w:rsidRDefault="00065612" w:rsidP="00065612">
      <w:pPr>
        <w:pStyle w:val="a3"/>
        <w:spacing w:before="0" w:beforeAutospacing="0" w:after="0" w:afterAutospacing="0" w:line="264" w:lineRule="auto"/>
        <w:ind w:firstLineChars="200" w:firstLine="480"/>
        <w:rPr>
          <w:rFonts w:asciiTheme="majorEastAsia" w:eastAsiaTheme="majorEastAsia" w:hAnsiTheme="majorEastAsia"/>
        </w:rPr>
      </w:pPr>
      <w:r w:rsidRPr="00065612">
        <w:rPr>
          <w:rFonts w:asciiTheme="majorEastAsia" w:eastAsiaTheme="majorEastAsia" w:hAnsiTheme="majorEastAsia" w:hint="eastAsia"/>
        </w:rPr>
        <w:t xml:space="preserve">3.工作在我市但户口未随迁者还须提供相关证明，即近三个月（至2018年10月）缴纳的社会保险凭证原件（温州社保机构盖章）。 </w:t>
      </w:r>
    </w:p>
    <w:p w:rsidR="00065612" w:rsidRPr="00065612" w:rsidRDefault="00065612" w:rsidP="00065612">
      <w:pPr>
        <w:pStyle w:val="a3"/>
        <w:spacing w:before="0" w:beforeAutospacing="0" w:after="0" w:afterAutospacing="0" w:line="264" w:lineRule="auto"/>
        <w:ind w:firstLineChars="200" w:firstLine="480"/>
        <w:rPr>
          <w:rFonts w:asciiTheme="majorEastAsia" w:eastAsiaTheme="majorEastAsia" w:hAnsiTheme="majorEastAsia"/>
        </w:rPr>
      </w:pPr>
      <w:r w:rsidRPr="00065612">
        <w:rPr>
          <w:rFonts w:asciiTheme="majorEastAsia" w:eastAsiaTheme="majorEastAsia" w:hAnsiTheme="majorEastAsia" w:hint="eastAsia"/>
        </w:rPr>
        <w:t>4.为我市户籍但身份证上无法体现的，还需提供户口薄原件。</w:t>
      </w:r>
    </w:p>
    <w:p w:rsidR="00065612" w:rsidRPr="00065612" w:rsidRDefault="00065612" w:rsidP="00065612">
      <w:pPr>
        <w:pStyle w:val="a3"/>
        <w:spacing w:before="0" w:beforeAutospacing="0" w:after="0" w:afterAutospacing="0" w:line="264" w:lineRule="auto"/>
        <w:ind w:firstLineChars="200" w:firstLine="480"/>
        <w:rPr>
          <w:rFonts w:asciiTheme="majorEastAsia" w:eastAsiaTheme="majorEastAsia" w:hAnsiTheme="majorEastAsia"/>
        </w:rPr>
      </w:pPr>
      <w:r w:rsidRPr="00065612">
        <w:rPr>
          <w:rFonts w:asciiTheme="majorEastAsia" w:eastAsiaTheme="majorEastAsia" w:hAnsiTheme="majorEastAsia" w:hint="eastAsia"/>
        </w:rPr>
        <w:t xml:space="preserve">5.报考“退役大学生士兵”专项硕士研究生招生计划的考生还应提交本人《入伍批准书》和《退出现役证》原件或复印件。 </w:t>
      </w:r>
    </w:p>
    <w:p w:rsidR="00065612" w:rsidRPr="00065612" w:rsidRDefault="00065612" w:rsidP="00065612">
      <w:pPr>
        <w:pStyle w:val="a3"/>
        <w:spacing w:before="0" w:beforeAutospacing="0" w:after="0" w:afterAutospacing="0" w:line="264" w:lineRule="auto"/>
        <w:rPr>
          <w:rFonts w:asciiTheme="majorEastAsia" w:eastAsiaTheme="majorEastAsia" w:hAnsiTheme="majorEastAsia"/>
        </w:rPr>
      </w:pPr>
      <w:r w:rsidRPr="00065612">
        <w:rPr>
          <w:rFonts w:asciiTheme="majorEastAsia" w:eastAsiaTheme="majorEastAsia" w:hAnsiTheme="majorEastAsia" w:hint="eastAsia"/>
          <w:b/>
          <w:color w:val="FF0000"/>
        </w:rPr>
        <w:t>（三）报考费</w:t>
      </w:r>
      <w:r w:rsidRPr="00065612">
        <w:rPr>
          <w:rFonts w:asciiTheme="majorEastAsia" w:eastAsiaTheme="majorEastAsia" w:hAnsiTheme="majorEastAsia" w:hint="eastAsia"/>
        </w:rPr>
        <w:t>：根据“浙价费〔2018〕32号”文件，报考费为50元/科次，报名现场只采用银行卡刷卡缴费（各银行借记卡及信用卡带银</w:t>
      </w:r>
      <w:proofErr w:type="gramStart"/>
      <w:r w:rsidRPr="00065612">
        <w:rPr>
          <w:rFonts w:asciiTheme="majorEastAsia" w:eastAsiaTheme="majorEastAsia" w:hAnsiTheme="majorEastAsia" w:hint="eastAsia"/>
        </w:rPr>
        <w:t>联标志</w:t>
      </w:r>
      <w:proofErr w:type="gramEnd"/>
      <w:r w:rsidRPr="00065612">
        <w:rPr>
          <w:rFonts w:asciiTheme="majorEastAsia" w:eastAsiaTheme="majorEastAsia" w:hAnsiTheme="majorEastAsia" w:hint="eastAsia"/>
        </w:rPr>
        <w:t>均可使用）。</w:t>
      </w:r>
    </w:p>
    <w:p w:rsidR="00065612" w:rsidRPr="00065612" w:rsidRDefault="00065612" w:rsidP="00065612">
      <w:pPr>
        <w:pStyle w:val="a3"/>
        <w:spacing w:before="0" w:beforeAutospacing="0" w:after="0" w:afterAutospacing="0" w:line="264" w:lineRule="auto"/>
        <w:rPr>
          <w:rFonts w:asciiTheme="majorEastAsia" w:eastAsiaTheme="majorEastAsia" w:hAnsiTheme="majorEastAsia"/>
          <w:b/>
          <w:color w:val="FF0000"/>
          <w:sz w:val="28"/>
          <w:szCs w:val="28"/>
        </w:rPr>
      </w:pPr>
      <w:r w:rsidRPr="00065612">
        <w:rPr>
          <w:rFonts w:asciiTheme="majorEastAsia" w:eastAsiaTheme="majorEastAsia" w:hAnsiTheme="majorEastAsia" w:hint="eastAsia"/>
          <w:b/>
          <w:color w:val="FF0000"/>
          <w:sz w:val="28"/>
          <w:szCs w:val="28"/>
        </w:rPr>
        <w:t>(四)注意事项：</w:t>
      </w:r>
    </w:p>
    <w:p w:rsidR="00065612" w:rsidRPr="00065612" w:rsidRDefault="00065612" w:rsidP="00065612">
      <w:pPr>
        <w:pStyle w:val="a3"/>
        <w:spacing w:before="0" w:beforeAutospacing="0" w:after="0" w:afterAutospacing="0" w:line="264" w:lineRule="auto"/>
        <w:ind w:firstLineChars="200" w:firstLine="480"/>
        <w:rPr>
          <w:rFonts w:asciiTheme="majorEastAsia" w:eastAsiaTheme="majorEastAsia" w:hAnsiTheme="majorEastAsia"/>
        </w:rPr>
      </w:pPr>
      <w:r w:rsidRPr="00065612">
        <w:rPr>
          <w:rFonts w:asciiTheme="majorEastAsia" w:eastAsiaTheme="majorEastAsia" w:hAnsiTheme="majorEastAsia" w:hint="eastAsia"/>
        </w:rPr>
        <w:t>1．全国硕士研究生的报考现场确认工作必须由考生本人完成，不得委托他人进行。</w:t>
      </w:r>
    </w:p>
    <w:p w:rsidR="00065612" w:rsidRPr="00065612" w:rsidRDefault="00065612" w:rsidP="00065612">
      <w:pPr>
        <w:pStyle w:val="a3"/>
        <w:spacing w:before="0" w:beforeAutospacing="0" w:after="0" w:afterAutospacing="0" w:line="264" w:lineRule="auto"/>
        <w:ind w:firstLineChars="200" w:firstLine="480"/>
        <w:rPr>
          <w:rFonts w:asciiTheme="majorEastAsia" w:eastAsiaTheme="majorEastAsia" w:hAnsiTheme="majorEastAsia"/>
        </w:rPr>
      </w:pPr>
      <w:r w:rsidRPr="00065612">
        <w:rPr>
          <w:rFonts w:asciiTheme="majorEastAsia" w:eastAsiaTheme="majorEastAsia" w:hAnsiTheme="majorEastAsia" w:hint="eastAsia"/>
        </w:rPr>
        <w:t>2．报名所需学历等各项要求，请考生仔细对照教育部相关规定和招生单位的有关要求。</w:t>
      </w:r>
    </w:p>
    <w:p w:rsidR="00065612" w:rsidRPr="00065612" w:rsidRDefault="00065612" w:rsidP="00065612">
      <w:pPr>
        <w:pStyle w:val="a3"/>
        <w:spacing w:before="0" w:beforeAutospacing="0" w:after="0" w:afterAutospacing="0" w:line="264" w:lineRule="auto"/>
        <w:ind w:firstLineChars="200" w:firstLine="480"/>
        <w:rPr>
          <w:rFonts w:asciiTheme="majorEastAsia" w:eastAsiaTheme="majorEastAsia" w:hAnsiTheme="majorEastAsia"/>
        </w:rPr>
      </w:pPr>
      <w:r w:rsidRPr="00065612">
        <w:rPr>
          <w:rFonts w:asciiTheme="majorEastAsia" w:eastAsiaTheme="majorEastAsia" w:hAnsiTheme="majorEastAsia" w:hint="eastAsia"/>
        </w:rPr>
        <w:lastRenderedPageBreak/>
        <w:t>3.报名期间将对考生学历(学籍)信息进行网上校验，考生可上网查看学历(学籍)校验结果。考生也可在报名前或报名期间自行登录“中国高等教育学生信息网”(网址：网址：</w:t>
      </w:r>
      <w:hyperlink r:id="rId10" w:history="1">
        <w:r w:rsidRPr="00065612">
          <w:rPr>
            <w:rStyle w:val="a4"/>
            <w:rFonts w:asciiTheme="majorEastAsia" w:eastAsiaTheme="majorEastAsia" w:hAnsiTheme="majorEastAsia" w:hint="eastAsia"/>
          </w:rPr>
          <w:t>http://www.chsi.com.cn</w:t>
        </w:r>
      </w:hyperlink>
      <w:r w:rsidRPr="00065612">
        <w:rPr>
          <w:rFonts w:asciiTheme="majorEastAsia" w:eastAsiaTheme="majorEastAsia" w:hAnsiTheme="majorEastAsia" w:hint="eastAsia"/>
        </w:rPr>
        <w:t>)查询本)查询本人学历(学籍)信息。</w:t>
      </w:r>
    </w:p>
    <w:p w:rsidR="00065612" w:rsidRPr="00065612" w:rsidRDefault="00065612" w:rsidP="00065612">
      <w:pPr>
        <w:pStyle w:val="a3"/>
        <w:spacing w:before="0" w:beforeAutospacing="0" w:after="0" w:afterAutospacing="0" w:line="264" w:lineRule="auto"/>
        <w:ind w:firstLineChars="150" w:firstLine="360"/>
        <w:rPr>
          <w:rFonts w:asciiTheme="majorEastAsia" w:eastAsiaTheme="majorEastAsia" w:hAnsiTheme="majorEastAsia"/>
        </w:rPr>
      </w:pPr>
      <w:r w:rsidRPr="00065612">
        <w:rPr>
          <w:rFonts w:asciiTheme="majorEastAsia" w:eastAsiaTheme="majorEastAsia" w:hAnsiTheme="majorEastAsia" w:hint="eastAsia"/>
        </w:rPr>
        <w:t>未能通过学历(学籍)网上校验的考生应在招生单位规定时间内完成学历(学籍)核验。</w:t>
      </w:r>
    </w:p>
    <w:p w:rsidR="00065612" w:rsidRPr="00065612" w:rsidRDefault="00065612" w:rsidP="00065612">
      <w:pPr>
        <w:pStyle w:val="a3"/>
        <w:spacing w:before="0" w:beforeAutospacing="0" w:after="0" w:afterAutospacing="0" w:line="264" w:lineRule="auto"/>
        <w:ind w:firstLineChars="200" w:firstLine="480"/>
        <w:rPr>
          <w:rFonts w:asciiTheme="majorEastAsia" w:eastAsiaTheme="majorEastAsia" w:hAnsiTheme="majorEastAsia"/>
        </w:rPr>
      </w:pPr>
      <w:r w:rsidRPr="00065612">
        <w:rPr>
          <w:rFonts w:asciiTheme="majorEastAsia" w:eastAsiaTheme="majorEastAsia" w:hAnsiTheme="majorEastAsia" w:hint="eastAsia"/>
        </w:rPr>
        <w:t>4．在现场确认时，考生务必仔细校对自己的报考信息。报名信息经考生确认后一律不作修改，因不符合报考条件及相关政策要求，或</w:t>
      </w:r>
      <w:proofErr w:type="gramStart"/>
      <w:r w:rsidRPr="00065612">
        <w:rPr>
          <w:rFonts w:asciiTheme="majorEastAsia" w:eastAsiaTheme="majorEastAsia" w:hAnsiTheme="majorEastAsia" w:hint="eastAsia"/>
        </w:rPr>
        <w:t>因网报信息</w:t>
      </w:r>
      <w:proofErr w:type="gramEnd"/>
      <w:r w:rsidRPr="00065612">
        <w:rPr>
          <w:rFonts w:asciiTheme="majorEastAsia" w:eastAsiaTheme="majorEastAsia" w:hAnsiTheme="majorEastAsia" w:hint="eastAsia"/>
        </w:rPr>
        <w:t>填写错误、填报虚假信息而造成不能考试、复试或录取的，一切后果由考生本人承担。未</w:t>
      </w:r>
      <w:proofErr w:type="gramStart"/>
      <w:r w:rsidRPr="00065612">
        <w:rPr>
          <w:rFonts w:asciiTheme="majorEastAsia" w:eastAsiaTheme="majorEastAsia" w:hAnsiTheme="majorEastAsia" w:hint="eastAsia"/>
        </w:rPr>
        <w:t>确认网报信息</w:t>
      </w:r>
      <w:proofErr w:type="gramEnd"/>
      <w:r w:rsidRPr="00065612">
        <w:rPr>
          <w:rFonts w:asciiTheme="majorEastAsia" w:eastAsiaTheme="majorEastAsia" w:hAnsiTheme="majorEastAsia" w:hint="eastAsia"/>
        </w:rPr>
        <w:t>或未</w:t>
      </w:r>
      <w:proofErr w:type="gramStart"/>
      <w:r w:rsidRPr="00065612">
        <w:rPr>
          <w:rFonts w:asciiTheme="majorEastAsia" w:eastAsiaTheme="majorEastAsia" w:hAnsiTheme="majorEastAsia" w:hint="eastAsia"/>
        </w:rPr>
        <w:t>按本报</w:t>
      </w:r>
      <w:proofErr w:type="gramEnd"/>
      <w:r w:rsidRPr="00065612">
        <w:rPr>
          <w:rFonts w:asciiTheme="majorEastAsia" w:eastAsiaTheme="majorEastAsia" w:hAnsiTheme="majorEastAsia" w:hint="eastAsia"/>
        </w:rPr>
        <w:t>考点规定缴纳考试费的考生不能参加考试。</w:t>
      </w:r>
    </w:p>
    <w:p w:rsidR="00065612" w:rsidRPr="00065612" w:rsidRDefault="00065612" w:rsidP="00065612">
      <w:pPr>
        <w:pStyle w:val="a3"/>
        <w:spacing w:before="0" w:beforeAutospacing="0" w:after="0" w:afterAutospacing="0" w:line="264" w:lineRule="auto"/>
        <w:ind w:firstLineChars="200" w:firstLine="480"/>
        <w:rPr>
          <w:rFonts w:asciiTheme="majorEastAsia" w:eastAsiaTheme="majorEastAsia" w:hAnsiTheme="majorEastAsia"/>
        </w:rPr>
      </w:pPr>
      <w:r w:rsidRPr="00065612">
        <w:rPr>
          <w:rFonts w:asciiTheme="majorEastAsia" w:eastAsiaTheme="majorEastAsia" w:hAnsiTheme="majorEastAsia" w:hint="eastAsia"/>
        </w:rPr>
        <w:t>5.对于在校非应届本科毕业生等不符合报考条件的以虚假方式取得报考资格的，本报</w:t>
      </w:r>
      <w:proofErr w:type="gramStart"/>
      <w:r w:rsidRPr="00065612">
        <w:rPr>
          <w:rFonts w:asciiTheme="majorEastAsia" w:eastAsiaTheme="majorEastAsia" w:hAnsiTheme="majorEastAsia" w:hint="eastAsia"/>
        </w:rPr>
        <w:t>考点除</w:t>
      </w:r>
      <w:proofErr w:type="gramEnd"/>
      <w:r w:rsidRPr="00065612">
        <w:rPr>
          <w:rFonts w:asciiTheme="majorEastAsia" w:eastAsiaTheme="majorEastAsia" w:hAnsiTheme="majorEastAsia" w:hint="eastAsia"/>
        </w:rPr>
        <w:t>取消其报考资格外，同时报上级教育部门备案。</w:t>
      </w:r>
    </w:p>
    <w:p w:rsidR="00065612" w:rsidRPr="00065612" w:rsidRDefault="00065612" w:rsidP="00065612">
      <w:pPr>
        <w:pStyle w:val="a3"/>
        <w:spacing w:before="0" w:beforeAutospacing="0" w:after="0" w:afterAutospacing="0" w:line="264" w:lineRule="auto"/>
        <w:ind w:firstLineChars="200" w:firstLine="482"/>
        <w:rPr>
          <w:rFonts w:asciiTheme="majorEastAsia" w:eastAsiaTheme="majorEastAsia" w:hAnsiTheme="majorEastAsia"/>
          <w:b/>
          <w:color w:val="FF0000"/>
        </w:rPr>
      </w:pPr>
      <w:r w:rsidRPr="00065612">
        <w:rPr>
          <w:rFonts w:asciiTheme="majorEastAsia" w:eastAsiaTheme="majorEastAsia" w:hAnsiTheme="majorEastAsia" w:hint="eastAsia"/>
          <w:b/>
          <w:color w:val="FF0000"/>
        </w:rPr>
        <w:t>本报考点现场确认时不得更换专业、报考学校等信息，请考生慎重填报，仔细核对。</w:t>
      </w:r>
    </w:p>
    <w:p w:rsidR="00065612" w:rsidRPr="00065612" w:rsidRDefault="00065612" w:rsidP="00065612">
      <w:pPr>
        <w:pStyle w:val="a3"/>
        <w:spacing w:before="0" w:beforeAutospacing="0" w:after="0" w:afterAutospacing="0" w:line="264" w:lineRule="auto"/>
        <w:rPr>
          <w:rFonts w:asciiTheme="majorEastAsia" w:eastAsiaTheme="majorEastAsia" w:hAnsiTheme="majorEastAsia"/>
          <w:b/>
          <w:color w:val="FF0000"/>
        </w:rPr>
      </w:pPr>
      <w:r w:rsidRPr="00065612">
        <w:rPr>
          <w:rFonts w:hint="eastAsia"/>
          <w:b/>
          <w:color w:val="FF0000"/>
        </w:rPr>
        <w:t>（五）现场确认</w:t>
      </w:r>
      <w:r w:rsidRPr="00065612">
        <w:rPr>
          <w:rFonts w:asciiTheme="majorEastAsia" w:eastAsiaTheme="majorEastAsia" w:hAnsiTheme="majorEastAsia" w:hint="eastAsia"/>
          <w:b/>
          <w:color w:val="FF0000"/>
        </w:rPr>
        <w:t>联系方式</w:t>
      </w:r>
    </w:p>
    <w:p w:rsidR="00065612" w:rsidRPr="00065612" w:rsidRDefault="00065612" w:rsidP="00065612">
      <w:pPr>
        <w:pStyle w:val="a3"/>
        <w:spacing w:before="0" w:beforeAutospacing="0" w:after="0" w:afterAutospacing="0" w:line="264" w:lineRule="auto"/>
        <w:ind w:firstLineChars="200" w:firstLine="480"/>
        <w:rPr>
          <w:rFonts w:asciiTheme="majorEastAsia" w:eastAsiaTheme="majorEastAsia" w:hAnsiTheme="majorEastAsia"/>
        </w:rPr>
      </w:pPr>
      <w:r w:rsidRPr="00065612">
        <w:rPr>
          <w:rFonts w:asciiTheme="majorEastAsia" w:eastAsiaTheme="majorEastAsia" w:hAnsiTheme="majorEastAsia" w:hint="eastAsia"/>
        </w:rPr>
        <w:t>网站：温州市教育招生考试网（试网（</w:t>
      </w:r>
      <w:hyperlink r:id="rId11" w:history="1">
        <w:r w:rsidRPr="00065612">
          <w:rPr>
            <w:rStyle w:val="a4"/>
            <w:rFonts w:asciiTheme="majorEastAsia" w:eastAsiaTheme="majorEastAsia" w:hAnsiTheme="majorEastAsia" w:hint="eastAsia"/>
          </w:rPr>
          <w:t>http://www.edu.wenzhou.gov.cn/</w:t>
        </w:r>
      </w:hyperlink>
      <w:r w:rsidRPr="00065612">
        <w:rPr>
          <w:rFonts w:asciiTheme="majorEastAsia" w:eastAsiaTheme="majorEastAsia" w:hAnsiTheme="majorEastAsia" w:hint="eastAsia"/>
        </w:rPr>
        <w:t>）</w:t>
      </w:r>
    </w:p>
    <w:p w:rsidR="00065612" w:rsidRPr="00065612" w:rsidRDefault="00065612" w:rsidP="00065612">
      <w:pPr>
        <w:pStyle w:val="a3"/>
        <w:shd w:val="clear" w:color="auto" w:fill="FFFFFF"/>
        <w:spacing w:before="0" w:beforeAutospacing="0" w:after="0" w:afterAutospacing="0"/>
        <w:rPr>
          <w:color w:val="FF0000"/>
        </w:rPr>
      </w:pPr>
    </w:p>
    <w:sectPr w:rsidR="00065612" w:rsidRPr="00065612" w:rsidSect="00F159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04D" w:rsidRDefault="0095504D" w:rsidP="009D3024">
      <w:r>
        <w:separator/>
      </w:r>
    </w:p>
  </w:endnote>
  <w:endnote w:type="continuationSeparator" w:id="1">
    <w:p w:rsidR="0095504D" w:rsidRDefault="0095504D" w:rsidP="009D30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04D" w:rsidRDefault="0095504D" w:rsidP="009D3024">
      <w:r>
        <w:separator/>
      </w:r>
    </w:p>
  </w:footnote>
  <w:footnote w:type="continuationSeparator" w:id="1">
    <w:p w:rsidR="0095504D" w:rsidRDefault="0095504D" w:rsidP="009D30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2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5612"/>
    <w:rsid w:val="000042FD"/>
    <w:rsid w:val="00065612"/>
    <w:rsid w:val="001132D8"/>
    <w:rsid w:val="00257836"/>
    <w:rsid w:val="002B6DA6"/>
    <w:rsid w:val="002C57FF"/>
    <w:rsid w:val="003430C0"/>
    <w:rsid w:val="00386B2D"/>
    <w:rsid w:val="003C6710"/>
    <w:rsid w:val="00491936"/>
    <w:rsid w:val="004A1D9F"/>
    <w:rsid w:val="004B7E95"/>
    <w:rsid w:val="00591660"/>
    <w:rsid w:val="00615D15"/>
    <w:rsid w:val="0095504D"/>
    <w:rsid w:val="00973C59"/>
    <w:rsid w:val="009D3024"/>
    <w:rsid w:val="00AA69B2"/>
    <w:rsid w:val="00B10520"/>
    <w:rsid w:val="00B4234B"/>
    <w:rsid w:val="00B86068"/>
    <w:rsid w:val="00C1497F"/>
    <w:rsid w:val="00CD01AA"/>
    <w:rsid w:val="00DD53C1"/>
    <w:rsid w:val="00DE6030"/>
    <w:rsid w:val="00F159F4"/>
    <w:rsid w:val="00F533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9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561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065612"/>
    <w:rPr>
      <w:color w:val="0000FF"/>
      <w:u w:val="single"/>
    </w:rPr>
  </w:style>
  <w:style w:type="paragraph" w:styleId="a5">
    <w:name w:val="header"/>
    <w:basedOn w:val="a"/>
    <w:link w:val="Char"/>
    <w:uiPriority w:val="99"/>
    <w:semiHidden/>
    <w:unhideWhenUsed/>
    <w:rsid w:val="009D30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D3024"/>
    <w:rPr>
      <w:sz w:val="18"/>
      <w:szCs w:val="18"/>
    </w:rPr>
  </w:style>
  <w:style w:type="paragraph" w:styleId="a6">
    <w:name w:val="footer"/>
    <w:basedOn w:val="a"/>
    <w:link w:val="Char0"/>
    <w:uiPriority w:val="99"/>
    <w:semiHidden/>
    <w:unhideWhenUsed/>
    <w:rsid w:val="009D302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D3024"/>
    <w:rPr>
      <w:sz w:val="18"/>
      <w:szCs w:val="18"/>
    </w:rPr>
  </w:style>
</w:styles>
</file>

<file path=word/webSettings.xml><?xml version="1.0" encoding="utf-8"?>
<w:webSettings xmlns:r="http://schemas.openxmlformats.org/officeDocument/2006/relationships" xmlns:w="http://schemas.openxmlformats.org/wordprocessingml/2006/main">
  <w:divs>
    <w:div w:id="23100025">
      <w:bodyDiv w:val="1"/>
      <w:marLeft w:val="0"/>
      <w:marRight w:val="0"/>
      <w:marTop w:val="0"/>
      <w:marBottom w:val="0"/>
      <w:divBdr>
        <w:top w:val="none" w:sz="0" w:space="0" w:color="auto"/>
        <w:left w:val="none" w:sz="0" w:space="0" w:color="auto"/>
        <w:bottom w:val="none" w:sz="0" w:space="0" w:color="auto"/>
        <w:right w:val="none" w:sz="0" w:space="0" w:color="auto"/>
      </w:divBdr>
      <w:divsChild>
        <w:div w:id="1615478595">
          <w:marLeft w:val="0"/>
          <w:marRight w:val="0"/>
          <w:marTop w:val="0"/>
          <w:marBottom w:val="0"/>
          <w:divBdr>
            <w:top w:val="none" w:sz="0" w:space="0" w:color="auto"/>
            <w:left w:val="none" w:sz="0" w:space="0" w:color="auto"/>
            <w:bottom w:val="none" w:sz="0" w:space="0" w:color="auto"/>
            <w:right w:val="none" w:sz="0" w:space="0" w:color="auto"/>
          </w:divBdr>
          <w:divsChild>
            <w:div w:id="393929">
              <w:marLeft w:val="0"/>
              <w:marRight w:val="0"/>
              <w:marTop w:val="0"/>
              <w:marBottom w:val="0"/>
              <w:divBdr>
                <w:top w:val="none" w:sz="0" w:space="0" w:color="auto"/>
                <w:left w:val="none" w:sz="0" w:space="0" w:color="auto"/>
                <w:bottom w:val="none" w:sz="0" w:space="0" w:color="auto"/>
                <w:right w:val="none" w:sz="0" w:space="0" w:color="auto"/>
              </w:divBdr>
              <w:divsChild>
                <w:div w:id="473261794">
                  <w:marLeft w:val="0"/>
                  <w:marRight w:val="0"/>
                  <w:marTop w:val="0"/>
                  <w:marBottom w:val="0"/>
                  <w:divBdr>
                    <w:top w:val="none" w:sz="0" w:space="0" w:color="auto"/>
                    <w:left w:val="none" w:sz="0" w:space="0" w:color="auto"/>
                    <w:bottom w:val="none" w:sz="0" w:space="0" w:color="auto"/>
                    <w:right w:val="none" w:sz="0" w:space="0" w:color="auto"/>
                  </w:divBdr>
                  <w:divsChild>
                    <w:div w:id="623921668">
                      <w:marLeft w:val="0"/>
                      <w:marRight w:val="0"/>
                      <w:marTop w:val="0"/>
                      <w:marBottom w:val="0"/>
                      <w:divBdr>
                        <w:top w:val="single" w:sz="6" w:space="15" w:color="E5F0F8"/>
                        <w:left w:val="single" w:sz="6" w:space="31" w:color="E5F0F8"/>
                        <w:bottom w:val="single" w:sz="6" w:space="15" w:color="E5F0F8"/>
                        <w:right w:val="single" w:sz="6" w:space="31" w:color="E5F0F8"/>
                      </w:divBdr>
                      <w:divsChild>
                        <w:div w:id="68074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581939">
      <w:bodyDiv w:val="1"/>
      <w:marLeft w:val="0"/>
      <w:marRight w:val="0"/>
      <w:marTop w:val="0"/>
      <w:marBottom w:val="0"/>
      <w:divBdr>
        <w:top w:val="none" w:sz="0" w:space="0" w:color="auto"/>
        <w:left w:val="none" w:sz="0" w:space="0" w:color="auto"/>
        <w:bottom w:val="none" w:sz="0" w:space="0" w:color="auto"/>
        <w:right w:val="none" w:sz="0" w:space="0" w:color="auto"/>
      </w:divBdr>
    </w:div>
    <w:div w:id="1383481270">
      <w:bodyDiv w:val="1"/>
      <w:marLeft w:val="0"/>
      <w:marRight w:val="0"/>
      <w:marTop w:val="0"/>
      <w:marBottom w:val="0"/>
      <w:divBdr>
        <w:top w:val="none" w:sz="0" w:space="0" w:color="auto"/>
        <w:left w:val="none" w:sz="0" w:space="0" w:color="auto"/>
        <w:bottom w:val="none" w:sz="0" w:space="0" w:color="auto"/>
        <w:right w:val="none" w:sz="0" w:space="0" w:color="auto"/>
      </w:divBdr>
    </w:div>
    <w:div w:id="210129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si.com.c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pawz2012@126.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z.chsi.com.cn/yzwb/" TargetMode="External"/><Relationship Id="rId11" Type="http://schemas.openxmlformats.org/officeDocument/2006/relationships/hyperlink" Target="http://www.edu.wenzhou.gov.cn/" TargetMode="External"/><Relationship Id="rId5" Type="http://schemas.openxmlformats.org/officeDocument/2006/relationships/endnotes" Target="endnotes.xml"/><Relationship Id="rId10" Type="http://schemas.openxmlformats.org/officeDocument/2006/relationships/hyperlink" Target="http://www.chsi.com.cn" TargetMode="External"/><Relationship Id="rId4" Type="http://schemas.openxmlformats.org/officeDocument/2006/relationships/footnotes" Target="footnotes.xml"/><Relationship Id="rId9" Type="http://schemas.openxmlformats.org/officeDocument/2006/relationships/hyperlink" Target="http://www.wzksy.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395</Words>
  <Characters>2252</Characters>
  <Application>Microsoft Office Word</Application>
  <DocSecurity>0</DocSecurity>
  <Lines>18</Lines>
  <Paragraphs>5</Paragraphs>
  <ScaleCrop>false</ScaleCrop>
  <Company>china</Company>
  <LinksUpToDate>false</LinksUpToDate>
  <CharactersWithSpaces>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Windows 用户</cp:lastModifiedBy>
  <cp:revision>7</cp:revision>
  <dcterms:created xsi:type="dcterms:W3CDTF">2018-09-26T04:58:00Z</dcterms:created>
  <dcterms:modified xsi:type="dcterms:W3CDTF">2018-09-26T21:33:00Z</dcterms:modified>
</cp:coreProperties>
</file>